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51085">
        <w:rPr>
          <w:b/>
          <w:sz w:val="24"/>
          <w:szCs w:val="24"/>
        </w:rPr>
        <w:t>3</w:t>
      </w:r>
      <w:r w:rsidR="00EB3E1E">
        <w:rPr>
          <w:b/>
          <w:sz w:val="24"/>
          <w:szCs w:val="24"/>
        </w:rPr>
        <w:t>7</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232DB">
        <w:rPr>
          <w:b/>
          <w:bCs/>
          <w:color w:val="000000"/>
          <w:sz w:val="24"/>
          <w:szCs w:val="24"/>
        </w:rPr>
        <w:t>2</w:t>
      </w:r>
      <w:r w:rsidR="00145924">
        <w:rPr>
          <w:b/>
          <w:bCs/>
          <w:color w:val="000000"/>
          <w:sz w:val="24"/>
          <w:szCs w:val="24"/>
        </w:rPr>
        <w:t>8</w:t>
      </w:r>
      <w:r w:rsidR="00EB65B2" w:rsidRPr="00E44520">
        <w:rPr>
          <w:b/>
          <w:bCs/>
          <w:sz w:val="24"/>
          <w:szCs w:val="24"/>
        </w:rPr>
        <w:t>.</w:t>
      </w:r>
      <w:r w:rsidR="00A8751B">
        <w:rPr>
          <w:b/>
          <w:bCs/>
          <w:sz w:val="24"/>
          <w:szCs w:val="24"/>
        </w:rPr>
        <w:t>0</w:t>
      </w:r>
      <w:r w:rsidR="00051085">
        <w:rPr>
          <w:b/>
          <w:bCs/>
          <w:sz w:val="24"/>
          <w:szCs w:val="24"/>
        </w:rPr>
        <w:t>8</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2121"/>
        <w:gridCol w:w="4388"/>
        <w:gridCol w:w="1274"/>
        <w:gridCol w:w="990"/>
        <w:gridCol w:w="1274"/>
        <w:gridCol w:w="1557"/>
        <w:gridCol w:w="1837"/>
        <w:gridCol w:w="1805"/>
      </w:tblGrid>
      <w:tr w:rsidR="00EB3E1E" w:rsidRPr="009D0C6A" w:rsidTr="004F17C6">
        <w:trPr>
          <w:jc w:val="center"/>
        </w:trPr>
        <w:tc>
          <w:tcPr>
            <w:tcW w:w="212" w:type="pct"/>
            <w:vAlign w:val="center"/>
          </w:tcPr>
          <w:p w:rsidR="00EB3E1E" w:rsidRPr="009D0C6A" w:rsidRDefault="00EB3E1E" w:rsidP="004F17C6">
            <w:pPr>
              <w:jc w:val="center"/>
            </w:pPr>
            <w:r w:rsidRPr="009D0C6A">
              <w:t>№ лота</w:t>
            </w:r>
          </w:p>
        </w:tc>
        <w:tc>
          <w:tcPr>
            <w:tcW w:w="666" w:type="pct"/>
            <w:vAlign w:val="center"/>
          </w:tcPr>
          <w:p w:rsidR="00EB3E1E" w:rsidRPr="009D0C6A" w:rsidRDefault="00EB3E1E" w:rsidP="004F17C6">
            <w:pPr>
              <w:jc w:val="center"/>
            </w:pPr>
            <w:r w:rsidRPr="009D0C6A">
              <w:t>Наименование</w:t>
            </w:r>
          </w:p>
        </w:tc>
        <w:tc>
          <w:tcPr>
            <w:tcW w:w="1378" w:type="pct"/>
            <w:vAlign w:val="center"/>
          </w:tcPr>
          <w:p w:rsidR="00EB3E1E" w:rsidRPr="009D0C6A" w:rsidRDefault="00EB3E1E" w:rsidP="004F17C6">
            <w:pPr>
              <w:jc w:val="center"/>
            </w:pPr>
            <w:r w:rsidRPr="009D0C6A">
              <w:t>Описание</w:t>
            </w:r>
          </w:p>
        </w:tc>
        <w:tc>
          <w:tcPr>
            <w:tcW w:w="400" w:type="pct"/>
            <w:vAlign w:val="center"/>
          </w:tcPr>
          <w:p w:rsidR="00EB3E1E" w:rsidRPr="009D0C6A" w:rsidRDefault="00EB3E1E" w:rsidP="004F17C6">
            <w:pPr>
              <w:ind w:left="-108"/>
              <w:jc w:val="center"/>
            </w:pPr>
            <w:r w:rsidRPr="009D0C6A">
              <w:t>Ед.</w:t>
            </w:r>
          </w:p>
          <w:p w:rsidR="00EB3E1E" w:rsidRPr="009D0C6A" w:rsidRDefault="00EB3E1E" w:rsidP="004F17C6">
            <w:pPr>
              <w:ind w:left="-108"/>
              <w:jc w:val="center"/>
            </w:pPr>
            <w:proofErr w:type="spellStart"/>
            <w:r w:rsidRPr="009D0C6A">
              <w:t>изм</w:t>
            </w:r>
            <w:proofErr w:type="spellEnd"/>
            <w:r w:rsidRPr="009D0C6A">
              <w:t>.</w:t>
            </w:r>
          </w:p>
        </w:tc>
        <w:tc>
          <w:tcPr>
            <w:tcW w:w="311" w:type="pct"/>
            <w:vAlign w:val="center"/>
          </w:tcPr>
          <w:p w:rsidR="00EB3E1E" w:rsidRPr="009D0C6A" w:rsidRDefault="00EB3E1E" w:rsidP="004F17C6">
            <w:pPr>
              <w:jc w:val="center"/>
            </w:pPr>
            <w:r w:rsidRPr="009D0C6A">
              <w:t>Кол-во</w:t>
            </w:r>
          </w:p>
        </w:tc>
        <w:tc>
          <w:tcPr>
            <w:tcW w:w="400" w:type="pct"/>
            <w:vAlign w:val="center"/>
          </w:tcPr>
          <w:p w:rsidR="00EB3E1E" w:rsidRPr="009D0C6A" w:rsidRDefault="00EB3E1E" w:rsidP="004F17C6">
            <w:pPr>
              <w:jc w:val="center"/>
            </w:pPr>
            <w:r w:rsidRPr="009D0C6A">
              <w:t>Цена, тенге</w:t>
            </w:r>
          </w:p>
        </w:tc>
        <w:tc>
          <w:tcPr>
            <w:tcW w:w="489" w:type="pct"/>
            <w:vAlign w:val="center"/>
          </w:tcPr>
          <w:p w:rsidR="00EB3E1E" w:rsidRPr="009D0C6A" w:rsidRDefault="00EB3E1E" w:rsidP="004F17C6">
            <w:pPr>
              <w:jc w:val="center"/>
            </w:pPr>
            <w:r w:rsidRPr="009D0C6A">
              <w:t>Сумма, тенге</w:t>
            </w:r>
          </w:p>
        </w:tc>
        <w:tc>
          <w:tcPr>
            <w:tcW w:w="577" w:type="pct"/>
            <w:vAlign w:val="center"/>
          </w:tcPr>
          <w:p w:rsidR="00EB3E1E" w:rsidRPr="009D0C6A" w:rsidRDefault="00EB3E1E" w:rsidP="004F17C6">
            <w:pPr>
              <w:jc w:val="center"/>
            </w:pPr>
            <w:r w:rsidRPr="009D0C6A">
              <w:t>Срок и условия поставки</w:t>
            </w:r>
          </w:p>
        </w:tc>
        <w:tc>
          <w:tcPr>
            <w:tcW w:w="567" w:type="pct"/>
            <w:vAlign w:val="center"/>
          </w:tcPr>
          <w:p w:rsidR="00EB3E1E" w:rsidRPr="009D0C6A" w:rsidRDefault="00EB3E1E" w:rsidP="004F17C6">
            <w:pPr>
              <w:jc w:val="center"/>
            </w:pPr>
            <w:r w:rsidRPr="009D0C6A">
              <w:t>Место поставки</w:t>
            </w:r>
          </w:p>
        </w:tc>
      </w:tr>
      <w:tr w:rsidR="00EB3E1E" w:rsidRPr="009D0C6A" w:rsidTr="004F17C6">
        <w:trPr>
          <w:trHeight w:val="403"/>
          <w:jc w:val="center"/>
        </w:trPr>
        <w:tc>
          <w:tcPr>
            <w:tcW w:w="212" w:type="pct"/>
            <w:vAlign w:val="center"/>
          </w:tcPr>
          <w:p w:rsidR="00EB3E1E" w:rsidRPr="009D0C6A" w:rsidRDefault="00EB3E1E" w:rsidP="004F17C6">
            <w:pPr>
              <w:jc w:val="center"/>
            </w:pPr>
            <w:r w:rsidRPr="009D0C6A">
              <w:t>1</w:t>
            </w:r>
          </w:p>
        </w:tc>
        <w:tc>
          <w:tcPr>
            <w:tcW w:w="666" w:type="pct"/>
            <w:vAlign w:val="center"/>
          </w:tcPr>
          <w:p w:rsidR="00EB3E1E" w:rsidRPr="00E21FCF" w:rsidRDefault="00EB3E1E" w:rsidP="004F17C6">
            <w:pPr>
              <w:jc w:val="center"/>
            </w:pPr>
            <w:r w:rsidRPr="00E21FCF">
              <w:t>Фильтр одноразовый</w:t>
            </w:r>
          </w:p>
        </w:tc>
        <w:tc>
          <w:tcPr>
            <w:tcW w:w="1378" w:type="pct"/>
            <w:vAlign w:val="center"/>
          </w:tcPr>
          <w:p w:rsidR="00EB3E1E" w:rsidRPr="00E21FCF" w:rsidRDefault="00EB3E1E" w:rsidP="004F17C6">
            <w:pPr>
              <w:jc w:val="center"/>
              <w:textAlignment w:val="baseline"/>
            </w:pPr>
            <w:proofErr w:type="gramStart"/>
            <w:r w:rsidRPr="00E21FCF">
              <w:t>дыхательный</w:t>
            </w:r>
            <w:proofErr w:type="gramEnd"/>
            <w:r w:rsidRPr="00E21FCF">
              <w:t xml:space="preserve"> с портом для аппарата ИВЛ однократного применения, не стерильный, противовирусный</w:t>
            </w:r>
          </w:p>
        </w:tc>
        <w:tc>
          <w:tcPr>
            <w:tcW w:w="400" w:type="pct"/>
            <w:vAlign w:val="center"/>
          </w:tcPr>
          <w:p w:rsidR="00EB3E1E" w:rsidRPr="00E21FCF" w:rsidRDefault="00EB3E1E" w:rsidP="004F17C6">
            <w:pPr>
              <w:jc w:val="center"/>
            </w:pPr>
            <w:proofErr w:type="spellStart"/>
            <w:proofErr w:type="gramStart"/>
            <w:r w:rsidRPr="00E21FCF">
              <w:t>шт</w:t>
            </w:r>
            <w:proofErr w:type="spellEnd"/>
            <w:proofErr w:type="gramEnd"/>
          </w:p>
        </w:tc>
        <w:tc>
          <w:tcPr>
            <w:tcW w:w="311" w:type="pct"/>
            <w:vAlign w:val="center"/>
          </w:tcPr>
          <w:p w:rsidR="00EB3E1E" w:rsidRPr="00E21FCF" w:rsidRDefault="00EB3E1E" w:rsidP="004F17C6">
            <w:pPr>
              <w:jc w:val="center"/>
            </w:pPr>
            <w:r>
              <w:t>5</w:t>
            </w:r>
            <w:r w:rsidRPr="00E21FCF">
              <w:t>00</w:t>
            </w:r>
          </w:p>
        </w:tc>
        <w:tc>
          <w:tcPr>
            <w:tcW w:w="400" w:type="pct"/>
            <w:vAlign w:val="center"/>
          </w:tcPr>
          <w:p w:rsidR="00EB3E1E" w:rsidRPr="00E21FCF" w:rsidRDefault="00EB3E1E" w:rsidP="004F17C6">
            <w:pPr>
              <w:jc w:val="center"/>
            </w:pPr>
            <w:r>
              <w:t>734</w:t>
            </w:r>
            <w:r w:rsidRPr="00E21FCF">
              <w:t>,00</w:t>
            </w:r>
          </w:p>
        </w:tc>
        <w:tc>
          <w:tcPr>
            <w:tcW w:w="489" w:type="pct"/>
            <w:vAlign w:val="center"/>
          </w:tcPr>
          <w:p w:rsidR="00EB3E1E" w:rsidRPr="00E21FCF" w:rsidRDefault="00EB3E1E" w:rsidP="004F17C6">
            <w:pPr>
              <w:jc w:val="center"/>
            </w:pPr>
            <w:r>
              <w:t>367</w:t>
            </w:r>
            <w:r w:rsidRPr="00E21FCF">
              <w:t xml:space="preserve"> </w:t>
            </w:r>
            <w:r>
              <w:t>0</w:t>
            </w:r>
            <w:r w:rsidRPr="00E21FCF">
              <w:t>00,00</w:t>
            </w:r>
          </w:p>
        </w:tc>
        <w:tc>
          <w:tcPr>
            <w:tcW w:w="577" w:type="pct"/>
            <w:vAlign w:val="center"/>
          </w:tcPr>
          <w:p w:rsidR="00EB3E1E" w:rsidRPr="00E21FCF" w:rsidRDefault="00EB3E1E" w:rsidP="004F17C6">
            <w:pPr>
              <w:jc w:val="center"/>
            </w:pPr>
            <w:r w:rsidRPr="00E21FCF">
              <w:t>По заявке с момента заключения договора, DDP*</w:t>
            </w:r>
          </w:p>
        </w:tc>
        <w:tc>
          <w:tcPr>
            <w:tcW w:w="567" w:type="pct"/>
            <w:vAlign w:val="center"/>
          </w:tcPr>
          <w:p w:rsidR="00EB3E1E" w:rsidRPr="00E21FCF" w:rsidRDefault="00EB3E1E" w:rsidP="004F17C6">
            <w:pPr>
              <w:jc w:val="center"/>
            </w:pPr>
            <w:r w:rsidRPr="00E21FCF">
              <w:t>СКО, Петропавловск, ул. Сатпаева,3 (Аптека)</w:t>
            </w:r>
          </w:p>
        </w:tc>
      </w:tr>
      <w:tr w:rsidR="00EB3E1E" w:rsidRPr="009D0C6A" w:rsidTr="004F17C6">
        <w:trPr>
          <w:trHeight w:val="403"/>
          <w:jc w:val="center"/>
        </w:trPr>
        <w:tc>
          <w:tcPr>
            <w:tcW w:w="212" w:type="pct"/>
            <w:vAlign w:val="center"/>
          </w:tcPr>
          <w:p w:rsidR="00EB3E1E" w:rsidRPr="009D0C6A" w:rsidRDefault="00EB3E1E" w:rsidP="004F17C6">
            <w:pPr>
              <w:jc w:val="center"/>
            </w:pPr>
          </w:p>
        </w:tc>
        <w:tc>
          <w:tcPr>
            <w:tcW w:w="666" w:type="pct"/>
            <w:vAlign w:val="center"/>
          </w:tcPr>
          <w:p w:rsidR="00EB3E1E" w:rsidRPr="009D0C6A" w:rsidRDefault="00EB3E1E" w:rsidP="004F17C6">
            <w:pPr>
              <w:jc w:val="center"/>
            </w:pPr>
            <w:r>
              <w:t>ИТОГО</w:t>
            </w:r>
          </w:p>
        </w:tc>
        <w:tc>
          <w:tcPr>
            <w:tcW w:w="2978" w:type="pct"/>
            <w:gridSpan w:val="5"/>
            <w:vAlign w:val="center"/>
          </w:tcPr>
          <w:p w:rsidR="00EB3E1E" w:rsidRPr="0012330E" w:rsidRDefault="00EB3E1E" w:rsidP="004F17C6">
            <w:pPr>
              <w:jc w:val="right"/>
              <w:rPr>
                <w:sz w:val="24"/>
                <w:szCs w:val="24"/>
                <w:lang w:val="kk-KZ"/>
              </w:rPr>
            </w:pPr>
            <w:r>
              <w:rPr>
                <w:sz w:val="24"/>
                <w:szCs w:val="24"/>
                <w:lang w:val="kk-KZ"/>
              </w:rPr>
              <w:t>367 000</w:t>
            </w:r>
            <w:r w:rsidRPr="0012330E">
              <w:rPr>
                <w:sz w:val="24"/>
                <w:szCs w:val="24"/>
                <w:lang w:val="kk-KZ"/>
              </w:rPr>
              <w:t>,00</w:t>
            </w:r>
          </w:p>
        </w:tc>
        <w:tc>
          <w:tcPr>
            <w:tcW w:w="577" w:type="pct"/>
            <w:vAlign w:val="center"/>
          </w:tcPr>
          <w:p w:rsidR="00EB3E1E" w:rsidRPr="009D0C6A" w:rsidRDefault="00EB3E1E" w:rsidP="004F17C6">
            <w:pPr>
              <w:jc w:val="center"/>
            </w:pPr>
          </w:p>
        </w:tc>
        <w:tc>
          <w:tcPr>
            <w:tcW w:w="567" w:type="pct"/>
            <w:vAlign w:val="center"/>
          </w:tcPr>
          <w:p w:rsidR="00EB3E1E" w:rsidRPr="009D0C6A" w:rsidRDefault="00EB3E1E" w:rsidP="004F17C6">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EB3E1E" w:rsidP="005F6A3B">
            <w:pPr>
              <w:jc w:val="center"/>
              <w:rPr>
                <w:color w:val="000000"/>
                <w:sz w:val="24"/>
                <w:szCs w:val="24"/>
              </w:rPr>
            </w:pPr>
            <w:r>
              <w:rPr>
                <w:color w:val="000000"/>
                <w:sz w:val="24"/>
                <w:szCs w:val="24"/>
              </w:rPr>
              <w:t xml:space="preserve">ИП </w:t>
            </w:r>
            <w:proofErr w:type="spellStart"/>
            <w:r>
              <w:rPr>
                <w:color w:val="000000"/>
                <w:sz w:val="24"/>
                <w:szCs w:val="24"/>
              </w:rPr>
              <w:t>Медкор</w:t>
            </w:r>
            <w:proofErr w:type="spellEnd"/>
          </w:p>
        </w:tc>
        <w:tc>
          <w:tcPr>
            <w:tcW w:w="718" w:type="pct"/>
            <w:vAlign w:val="center"/>
          </w:tcPr>
          <w:p w:rsidR="00F16720" w:rsidRPr="004B3D86" w:rsidRDefault="00EB3E1E" w:rsidP="00145821">
            <w:pPr>
              <w:autoSpaceDE w:val="0"/>
              <w:autoSpaceDN w:val="0"/>
              <w:adjustRightInd w:val="0"/>
              <w:jc w:val="center"/>
              <w:rPr>
                <w:bCs/>
                <w:sz w:val="24"/>
                <w:szCs w:val="24"/>
              </w:rPr>
            </w:pPr>
            <w:r>
              <w:rPr>
                <w:bCs/>
                <w:sz w:val="24"/>
                <w:szCs w:val="24"/>
              </w:rPr>
              <w:t>721229300761</w:t>
            </w:r>
          </w:p>
        </w:tc>
        <w:tc>
          <w:tcPr>
            <w:tcW w:w="1661" w:type="pct"/>
            <w:vAlign w:val="center"/>
          </w:tcPr>
          <w:p w:rsidR="00F16720" w:rsidRPr="004B3D86" w:rsidRDefault="00F16720" w:rsidP="00EB3E1E">
            <w:pPr>
              <w:autoSpaceDE w:val="0"/>
              <w:autoSpaceDN w:val="0"/>
              <w:adjustRightInd w:val="0"/>
              <w:jc w:val="center"/>
              <w:rPr>
                <w:bCs/>
                <w:sz w:val="24"/>
                <w:szCs w:val="24"/>
              </w:rPr>
            </w:pPr>
            <w:r w:rsidRPr="004B3D86">
              <w:rPr>
                <w:bCs/>
                <w:sz w:val="24"/>
                <w:szCs w:val="24"/>
              </w:rPr>
              <w:t xml:space="preserve">РК, </w:t>
            </w:r>
            <w:proofErr w:type="spellStart"/>
            <w:r w:rsidRPr="004B3D86">
              <w:rPr>
                <w:bCs/>
                <w:sz w:val="24"/>
                <w:szCs w:val="24"/>
              </w:rPr>
              <w:t>г</w:t>
            </w:r>
            <w:proofErr w:type="gramStart"/>
            <w:r w:rsidRPr="004B3D86">
              <w:rPr>
                <w:bCs/>
                <w:sz w:val="24"/>
                <w:szCs w:val="24"/>
              </w:rPr>
              <w:t>.</w:t>
            </w:r>
            <w:r w:rsidR="00EB3E1E">
              <w:rPr>
                <w:bCs/>
                <w:sz w:val="24"/>
                <w:szCs w:val="24"/>
              </w:rPr>
              <w:t>А</w:t>
            </w:r>
            <w:proofErr w:type="gramEnd"/>
            <w:r w:rsidR="00EB3E1E">
              <w:rPr>
                <w:bCs/>
                <w:sz w:val="24"/>
                <w:szCs w:val="24"/>
              </w:rPr>
              <w:t>лматы</w:t>
            </w:r>
            <w:proofErr w:type="spellEnd"/>
            <w:r w:rsidR="00D66C97">
              <w:rPr>
                <w:bCs/>
                <w:sz w:val="24"/>
                <w:szCs w:val="24"/>
              </w:rPr>
              <w:t xml:space="preserve">, </w:t>
            </w:r>
            <w:r w:rsidR="00931F72">
              <w:rPr>
                <w:bCs/>
                <w:sz w:val="24"/>
                <w:szCs w:val="24"/>
              </w:rPr>
              <w:t>ул</w:t>
            </w:r>
            <w:r w:rsidR="001A14D2">
              <w:rPr>
                <w:bCs/>
                <w:sz w:val="24"/>
                <w:szCs w:val="24"/>
              </w:rPr>
              <w:t>.</w:t>
            </w:r>
            <w:r w:rsidR="00EB3E1E">
              <w:rPr>
                <w:bCs/>
                <w:sz w:val="24"/>
                <w:szCs w:val="24"/>
              </w:rPr>
              <w:t>Хусаинова</w:t>
            </w:r>
            <w:r w:rsidRPr="004B3D86">
              <w:rPr>
                <w:bCs/>
                <w:sz w:val="24"/>
                <w:szCs w:val="24"/>
              </w:rPr>
              <w:t xml:space="preserve">, </w:t>
            </w:r>
            <w:r w:rsidR="005F6A3B">
              <w:rPr>
                <w:bCs/>
                <w:sz w:val="24"/>
                <w:szCs w:val="24"/>
              </w:rPr>
              <w:t>1</w:t>
            </w:r>
            <w:r w:rsidR="00EB3E1E">
              <w:rPr>
                <w:bCs/>
                <w:sz w:val="24"/>
                <w:szCs w:val="24"/>
              </w:rPr>
              <w:t>41</w:t>
            </w:r>
          </w:p>
        </w:tc>
        <w:tc>
          <w:tcPr>
            <w:tcW w:w="1081" w:type="pct"/>
            <w:vAlign w:val="center"/>
          </w:tcPr>
          <w:p w:rsidR="00F16720" w:rsidRPr="004B3D86" w:rsidRDefault="00EB3E1E" w:rsidP="00145821">
            <w:pPr>
              <w:autoSpaceDE w:val="0"/>
              <w:autoSpaceDN w:val="0"/>
              <w:adjustRightInd w:val="0"/>
              <w:jc w:val="center"/>
              <w:rPr>
                <w:bCs/>
                <w:sz w:val="24"/>
                <w:szCs w:val="24"/>
              </w:rPr>
            </w:pPr>
            <w:r>
              <w:rPr>
                <w:bCs/>
                <w:sz w:val="24"/>
                <w:szCs w:val="24"/>
              </w:rPr>
              <w:t>26</w:t>
            </w:r>
            <w:r w:rsidR="00F16720" w:rsidRPr="004B3D86">
              <w:rPr>
                <w:bCs/>
                <w:sz w:val="24"/>
                <w:szCs w:val="24"/>
              </w:rPr>
              <w:t>.0</w:t>
            </w:r>
            <w:r w:rsidR="00931F72">
              <w:rPr>
                <w:bCs/>
                <w:sz w:val="24"/>
                <w:szCs w:val="24"/>
              </w:rPr>
              <w:t>8</w:t>
            </w:r>
            <w:r w:rsidR="00F16720" w:rsidRPr="004B3D86">
              <w:rPr>
                <w:bCs/>
                <w:sz w:val="24"/>
                <w:szCs w:val="24"/>
              </w:rPr>
              <w:t>.2020г.</w:t>
            </w:r>
          </w:p>
          <w:p w:rsidR="00F16720" w:rsidRPr="004B3D86" w:rsidRDefault="00EB3E1E" w:rsidP="00EB3E1E">
            <w:pPr>
              <w:autoSpaceDE w:val="0"/>
              <w:autoSpaceDN w:val="0"/>
              <w:adjustRightInd w:val="0"/>
              <w:jc w:val="center"/>
              <w:rPr>
                <w:bCs/>
                <w:sz w:val="24"/>
                <w:szCs w:val="24"/>
              </w:rPr>
            </w:pPr>
            <w:r>
              <w:rPr>
                <w:bCs/>
                <w:sz w:val="24"/>
                <w:szCs w:val="24"/>
              </w:rPr>
              <w:t>14</w:t>
            </w:r>
            <w:r w:rsidR="00F16720" w:rsidRPr="004B3D86">
              <w:rPr>
                <w:bCs/>
                <w:sz w:val="24"/>
                <w:szCs w:val="24"/>
              </w:rPr>
              <w:t>:</w:t>
            </w:r>
            <w:r>
              <w:rPr>
                <w:bCs/>
                <w:sz w:val="24"/>
                <w:szCs w:val="24"/>
              </w:rPr>
              <w:t>00</w:t>
            </w:r>
            <w:r w:rsidR="00F16720" w:rsidRPr="004B3D86">
              <w:rPr>
                <w:bCs/>
                <w:sz w:val="24"/>
                <w:szCs w:val="24"/>
              </w:rPr>
              <w:t xml:space="preserve"> мин</w:t>
            </w:r>
          </w:p>
        </w:tc>
      </w:tr>
      <w:tr w:rsidR="00EB3E1E" w:rsidRPr="004B3D86" w:rsidTr="00613035">
        <w:trPr>
          <w:jc w:val="center"/>
        </w:trPr>
        <w:tc>
          <w:tcPr>
            <w:tcW w:w="167" w:type="pct"/>
            <w:vAlign w:val="center"/>
          </w:tcPr>
          <w:p w:rsidR="00EB3E1E" w:rsidRPr="004B3D86" w:rsidRDefault="00EB3E1E" w:rsidP="00210926">
            <w:pPr>
              <w:jc w:val="center"/>
              <w:rPr>
                <w:sz w:val="24"/>
                <w:szCs w:val="24"/>
              </w:rPr>
            </w:pPr>
            <w:r>
              <w:rPr>
                <w:sz w:val="24"/>
                <w:szCs w:val="24"/>
              </w:rPr>
              <w:t>2</w:t>
            </w:r>
          </w:p>
        </w:tc>
        <w:tc>
          <w:tcPr>
            <w:tcW w:w="1373" w:type="pct"/>
            <w:vAlign w:val="center"/>
          </w:tcPr>
          <w:p w:rsidR="00EB3E1E" w:rsidRPr="004B3D86" w:rsidRDefault="00EB3E1E" w:rsidP="004F17C6">
            <w:pPr>
              <w:jc w:val="center"/>
              <w:rPr>
                <w:color w:val="000000"/>
                <w:sz w:val="24"/>
                <w:szCs w:val="24"/>
              </w:rPr>
            </w:pPr>
            <w:r w:rsidRPr="004B3D86">
              <w:rPr>
                <w:color w:val="000000"/>
                <w:sz w:val="24"/>
                <w:szCs w:val="24"/>
              </w:rPr>
              <w:t>ТОО «</w:t>
            </w:r>
            <w:r>
              <w:rPr>
                <w:color w:val="000000"/>
                <w:sz w:val="24"/>
                <w:szCs w:val="24"/>
              </w:rPr>
              <w:t>Альянс</w:t>
            </w:r>
            <w:r w:rsidRPr="004B3D86">
              <w:rPr>
                <w:color w:val="000000"/>
                <w:sz w:val="24"/>
                <w:szCs w:val="24"/>
              </w:rPr>
              <w:t>»</w:t>
            </w:r>
          </w:p>
        </w:tc>
        <w:tc>
          <w:tcPr>
            <w:tcW w:w="718" w:type="pct"/>
            <w:vAlign w:val="center"/>
          </w:tcPr>
          <w:p w:rsidR="00EB3E1E" w:rsidRPr="004B3D86" w:rsidRDefault="00EB3E1E" w:rsidP="004F17C6">
            <w:pPr>
              <w:autoSpaceDE w:val="0"/>
              <w:autoSpaceDN w:val="0"/>
              <w:adjustRightInd w:val="0"/>
              <w:jc w:val="center"/>
              <w:rPr>
                <w:bCs/>
                <w:sz w:val="24"/>
                <w:szCs w:val="24"/>
              </w:rPr>
            </w:pPr>
            <w:r>
              <w:rPr>
                <w:bCs/>
                <w:sz w:val="24"/>
                <w:szCs w:val="24"/>
              </w:rPr>
              <w:t>970140000102</w:t>
            </w:r>
          </w:p>
        </w:tc>
        <w:tc>
          <w:tcPr>
            <w:tcW w:w="1661" w:type="pct"/>
            <w:vAlign w:val="center"/>
          </w:tcPr>
          <w:p w:rsidR="00EB3E1E" w:rsidRPr="004B3D86" w:rsidRDefault="00EB3E1E" w:rsidP="004F17C6">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Pr>
                <w:bCs/>
                <w:sz w:val="24"/>
                <w:szCs w:val="24"/>
              </w:rPr>
              <w:t>У</w:t>
            </w:r>
            <w:proofErr w:type="gramEnd"/>
            <w:r>
              <w:rPr>
                <w:bCs/>
                <w:sz w:val="24"/>
                <w:szCs w:val="24"/>
              </w:rPr>
              <w:t>сть-Каменогорск, ул.Красина</w:t>
            </w:r>
            <w:r w:rsidRPr="004B3D86">
              <w:rPr>
                <w:bCs/>
                <w:sz w:val="24"/>
                <w:szCs w:val="24"/>
              </w:rPr>
              <w:t xml:space="preserve">, </w:t>
            </w:r>
            <w:r>
              <w:rPr>
                <w:bCs/>
                <w:sz w:val="24"/>
                <w:szCs w:val="24"/>
              </w:rPr>
              <w:t>12/2</w:t>
            </w:r>
          </w:p>
        </w:tc>
        <w:tc>
          <w:tcPr>
            <w:tcW w:w="1081" w:type="pct"/>
            <w:vAlign w:val="center"/>
          </w:tcPr>
          <w:p w:rsidR="00EB3E1E" w:rsidRPr="004B3D86" w:rsidRDefault="00EB3E1E" w:rsidP="004F17C6">
            <w:pPr>
              <w:autoSpaceDE w:val="0"/>
              <w:autoSpaceDN w:val="0"/>
              <w:adjustRightInd w:val="0"/>
              <w:jc w:val="center"/>
              <w:rPr>
                <w:bCs/>
                <w:sz w:val="24"/>
                <w:szCs w:val="24"/>
              </w:rPr>
            </w:pPr>
            <w:r>
              <w:rPr>
                <w:bCs/>
                <w:sz w:val="24"/>
                <w:szCs w:val="24"/>
              </w:rPr>
              <w:t>2</w:t>
            </w:r>
            <w:r>
              <w:rPr>
                <w:bCs/>
                <w:sz w:val="24"/>
                <w:szCs w:val="24"/>
              </w:rPr>
              <w:t>8</w:t>
            </w:r>
            <w:r w:rsidRPr="004B3D86">
              <w:rPr>
                <w:bCs/>
                <w:sz w:val="24"/>
                <w:szCs w:val="24"/>
              </w:rPr>
              <w:t>.0</w:t>
            </w:r>
            <w:r>
              <w:rPr>
                <w:bCs/>
                <w:sz w:val="24"/>
                <w:szCs w:val="24"/>
              </w:rPr>
              <w:t>8</w:t>
            </w:r>
            <w:r w:rsidRPr="004B3D86">
              <w:rPr>
                <w:bCs/>
                <w:sz w:val="24"/>
                <w:szCs w:val="24"/>
              </w:rPr>
              <w:t>.2020г.</w:t>
            </w:r>
          </w:p>
          <w:p w:rsidR="00EB3E1E" w:rsidRPr="004B3D86" w:rsidRDefault="00EB3E1E" w:rsidP="00EB3E1E">
            <w:pPr>
              <w:autoSpaceDE w:val="0"/>
              <w:autoSpaceDN w:val="0"/>
              <w:adjustRightInd w:val="0"/>
              <w:jc w:val="center"/>
              <w:rPr>
                <w:bCs/>
                <w:sz w:val="24"/>
                <w:szCs w:val="24"/>
              </w:rPr>
            </w:pPr>
            <w:r>
              <w:rPr>
                <w:bCs/>
                <w:sz w:val="24"/>
                <w:szCs w:val="24"/>
              </w:rPr>
              <w:t>1</w:t>
            </w:r>
            <w:r>
              <w:rPr>
                <w:bCs/>
                <w:sz w:val="24"/>
                <w:szCs w:val="24"/>
              </w:rPr>
              <w:t>0</w:t>
            </w:r>
            <w:r w:rsidRPr="004B3D86">
              <w:rPr>
                <w:bCs/>
                <w:sz w:val="24"/>
                <w:szCs w:val="24"/>
              </w:rPr>
              <w:t>:</w:t>
            </w:r>
            <w:r>
              <w:rPr>
                <w:bCs/>
                <w:sz w:val="24"/>
                <w:szCs w:val="24"/>
              </w:rPr>
              <w:t>35</w:t>
            </w:r>
            <w:r w:rsidRPr="004B3D86">
              <w:rPr>
                <w:bCs/>
                <w:sz w:val="24"/>
                <w:szCs w:val="24"/>
              </w:rPr>
              <w:t xml:space="preserve"> мин</w:t>
            </w:r>
          </w:p>
        </w:tc>
      </w:tr>
    </w:tbl>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4"/>
        <w:gridCol w:w="2862"/>
        <w:gridCol w:w="538"/>
        <w:gridCol w:w="5868"/>
        <w:gridCol w:w="5868"/>
      </w:tblGrid>
      <w:tr w:rsidR="00CC1FD3" w:rsidRPr="004E1F39" w:rsidTr="00CC1FD3">
        <w:trPr>
          <w:trHeight w:val="255"/>
          <w:tblHeader/>
          <w:jc w:val="center"/>
        </w:trPr>
        <w:tc>
          <w:tcPr>
            <w:tcW w:w="246" w:type="pct"/>
            <w:vMerge w:val="restart"/>
            <w:vAlign w:val="center"/>
          </w:tcPr>
          <w:p w:rsidR="00CC1FD3" w:rsidRPr="004E1F39" w:rsidRDefault="00CC1FD3" w:rsidP="00621A26">
            <w:pPr>
              <w:jc w:val="center"/>
              <w:rPr>
                <w:sz w:val="22"/>
                <w:szCs w:val="22"/>
              </w:rPr>
            </w:pPr>
            <w:r>
              <w:rPr>
                <w:sz w:val="22"/>
                <w:szCs w:val="22"/>
              </w:rPr>
              <w:t>№ лота</w:t>
            </w:r>
          </w:p>
        </w:tc>
        <w:tc>
          <w:tcPr>
            <w:tcW w:w="899" w:type="pct"/>
            <w:vMerge w:val="restart"/>
            <w:vAlign w:val="center"/>
          </w:tcPr>
          <w:p w:rsidR="00CC1FD3" w:rsidRPr="004E1F39" w:rsidRDefault="00CC1FD3" w:rsidP="00621A26">
            <w:pPr>
              <w:jc w:val="center"/>
              <w:rPr>
                <w:sz w:val="22"/>
                <w:szCs w:val="22"/>
              </w:rPr>
            </w:pPr>
            <w:r w:rsidRPr="004E1F39">
              <w:rPr>
                <w:sz w:val="22"/>
                <w:szCs w:val="22"/>
              </w:rPr>
              <w:t>Наименование</w:t>
            </w:r>
          </w:p>
        </w:tc>
        <w:tc>
          <w:tcPr>
            <w:tcW w:w="169" w:type="pct"/>
            <w:vMerge w:val="restart"/>
            <w:vAlign w:val="center"/>
          </w:tcPr>
          <w:p w:rsidR="00CC1FD3" w:rsidRPr="004E1F39" w:rsidRDefault="00CC1FD3" w:rsidP="002E2663">
            <w:pPr>
              <w:ind w:left="-108"/>
              <w:jc w:val="center"/>
              <w:rPr>
                <w:sz w:val="22"/>
                <w:szCs w:val="22"/>
              </w:rPr>
            </w:pPr>
            <w:r w:rsidRPr="004E1F39">
              <w:rPr>
                <w:sz w:val="22"/>
                <w:szCs w:val="22"/>
              </w:rPr>
              <w:t>Ед.</w:t>
            </w:r>
          </w:p>
          <w:p w:rsidR="00CC1FD3" w:rsidRPr="004E1F39" w:rsidRDefault="00CC1FD3" w:rsidP="002E2663">
            <w:pPr>
              <w:ind w:left="-108"/>
              <w:jc w:val="center"/>
              <w:rPr>
                <w:sz w:val="22"/>
                <w:szCs w:val="22"/>
              </w:rPr>
            </w:pPr>
            <w:proofErr w:type="spellStart"/>
            <w:r w:rsidRPr="004E1F39">
              <w:rPr>
                <w:sz w:val="22"/>
                <w:szCs w:val="22"/>
              </w:rPr>
              <w:t>изм</w:t>
            </w:r>
            <w:proofErr w:type="spellEnd"/>
            <w:r w:rsidRPr="004E1F39">
              <w:rPr>
                <w:sz w:val="22"/>
                <w:szCs w:val="22"/>
              </w:rPr>
              <w:t>.</w:t>
            </w:r>
          </w:p>
        </w:tc>
        <w:tc>
          <w:tcPr>
            <w:tcW w:w="3686" w:type="pct"/>
            <w:gridSpan w:val="2"/>
            <w:vAlign w:val="center"/>
          </w:tcPr>
          <w:p w:rsidR="00CC1FD3" w:rsidRPr="004E1F39" w:rsidRDefault="00CC1FD3" w:rsidP="00621A26">
            <w:pPr>
              <w:jc w:val="center"/>
              <w:rPr>
                <w:sz w:val="22"/>
                <w:szCs w:val="22"/>
              </w:rPr>
            </w:pPr>
            <w:r w:rsidRPr="004E1F39">
              <w:rPr>
                <w:sz w:val="22"/>
                <w:szCs w:val="22"/>
              </w:rPr>
              <w:t>Ценовые предложения потенциальных поставщиков</w:t>
            </w:r>
          </w:p>
        </w:tc>
      </w:tr>
      <w:tr w:rsidR="0077106B" w:rsidRPr="004E1F39" w:rsidTr="00E12FB1">
        <w:trPr>
          <w:cantSplit/>
          <w:trHeight w:val="384"/>
          <w:tblHeader/>
          <w:jc w:val="center"/>
        </w:trPr>
        <w:tc>
          <w:tcPr>
            <w:tcW w:w="246" w:type="pct"/>
            <w:vMerge/>
            <w:vAlign w:val="center"/>
          </w:tcPr>
          <w:p w:rsidR="0077106B" w:rsidRPr="004E1F39" w:rsidRDefault="0077106B" w:rsidP="00621A26">
            <w:pPr>
              <w:jc w:val="center"/>
              <w:rPr>
                <w:sz w:val="22"/>
                <w:szCs w:val="22"/>
              </w:rPr>
            </w:pPr>
          </w:p>
        </w:tc>
        <w:tc>
          <w:tcPr>
            <w:tcW w:w="899" w:type="pct"/>
            <w:vMerge/>
            <w:vAlign w:val="center"/>
          </w:tcPr>
          <w:p w:rsidR="0077106B" w:rsidRPr="004E1F39" w:rsidRDefault="0077106B" w:rsidP="00621A26">
            <w:pPr>
              <w:jc w:val="center"/>
              <w:rPr>
                <w:sz w:val="22"/>
                <w:szCs w:val="22"/>
              </w:rPr>
            </w:pPr>
          </w:p>
        </w:tc>
        <w:tc>
          <w:tcPr>
            <w:tcW w:w="169" w:type="pct"/>
            <w:vMerge/>
            <w:vAlign w:val="center"/>
          </w:tcPr>
          <w:p w:rsidR="0077106B" w:rsidRPr="004E1F39" w:rsidRDefault="0077106B" w:rsidP="002E2663">
            <w:pPr>
              <w:ind w:left="-108"/>
              <w:jc w:val="center"/>
              <w:rPr>
                <w:sz w:val="22"/>
                <w:szCs w:val="22"/>
              </w:rPr>
            </w:pPr>
          </w:p>
        </w:tc>
        <w:tc>
          <w:tcPr>
            <w:tcW w:w="1843" w:type="pct"/>
            <w:vAlign w:val="center"/>
          </w:tcPr>
          <w:p w:rsidR="0077106B" w:rsidRPr="004B3D86" w:rsidRDefault="00CC1FD3" w:rsidP="00C41188">
            <w:pPr>
              <w:jc w:val="center"/>
              <w:rPr>
                <w:color w:val="000000"/>
                <w:sz w:val="24"/>
                <w:szCs w:val="24"/>
              </w:rPr>
            </w:pPr>
            <w:r>
              <w:rPr>
                <w:color w:val="000000"/>
                <w:sz w:val="24"/>
                <w:szCs w:val="24"/>
              </w:rPr>
              <w:t xml:space="preserve">ИП </w:t>
            </w:r>
            <w:proofErr w:type="spellStart"/>
            <w:r>
              <w:rPr>
                <w:color w:val="000000"/>
                <w:sz w:val="24"/>
                <w:szCs w:val="24"/>
              </w:rPr>
              <w:t>Медкор</w:t>
            </w:r>
            <w:proofErr w:type="spellEnd"/>
          </w:p>
        </w:tc>
        <w:tc>
          <w:tcPr>
            <w:tcW w:w="1843" w:type="pct"/>
            <w:vAlign w:val="center"/>
          </w:tcPr>
          <w:p w:rsidR="0077106B" w:rsidRPr="004B3D86" w:rsidRDefault="00CC1FD3" w:rsidP="004F17C6">
            <w:pPr>
              <w:jc w:val="center"/>
              <w:rPr>
                <w:color w:val="000000"/>
                <w:sz w:val="24"/>
                <w:szCs w:val="24"/>
              </w:rPr>
            </w:pPr>
            <w:r w:rsidRPr="004B3D86">
              <w:rPr>
                <w:color w:val="000000"/>
                <w:sz w:val="24"/>
                <w:szCs w:val="24"/>
              </w:rPr>
              <w:t>ТОО «</w:t>
            </w:r>
            <w:r>
              <w:rPr>
                <w:color w:val="000000"/>
                <w:sz w:val="24"/>
                <w:szCs w:val="24"/>
              </w:rPr>
              <w:t>Альянс</w:t>
            </w:r>
            <w:r w:rsidRPr="004B3D86">
              <w:rPr>
                <w:color w:val="000000"/>
                <w:sz w:val="24"/>
                <w:szCs w:val="24"/>
              </w:rPr>
              <w:t>»</w:t>
            </w:r>
          </w:p>
        </w:tc>
      </w:tr>
      <w:tr w:rsidR="004742D9" w:rsidRPr="004E1F39" w:rsidTr="005F35F2">
        <w:trPr>
          <w:trHeight w:val="506"/>
          <w:jc w:val="center"/>
        </w:trPr>
        <w:tc>
          <w:tcPr>
            <w:tcW w:w="246" w:type="pct"/>
            <w:vAlign w:val="center"/>
          </w:tcPr>
          <w:p w:rsidR="004742D9" w:rsidRPr="004E1F39" w:rsidRDefault="004742D9" w:rsidP="00621A26">
            <w:pPr>
              <w:jc w:val="center"/>
              <w:rPr>
                <w:sz w:val="22"/>
                <w:szCs w:val="22"/>
              </w:rPr>
            </w:pPr>
            <w:r w:rsidRPr="004E1F39">
              <w:rPr>
                <w:sz w:val="22"/>
                <w:szCs w:val="22"/>
              </w:rPr>
              <w:t>1</w:t>
            </w:r>
          </w:p>
        </w:tc>
        <w:tc>
          <w:tcPr>
            <w:tcW w:w="899" w:type="pct"/>
            <w:vAlign w:val="center"/>
          </w:tcPr>
          <w:p w:rsidR="004742D9" w:rsidRPr="005F6A3B" w:rsidRDefault="004742D9" w:rsidP="004F17C6">
            <w:pPr>
              <w:autoSpaceDE w:val="0"/>
              <w:autoSpaceDN w:val="0"/>
              <w:adjustRightInd w:val="0"/>
              <w:jc w:val="center"/>
              <w:rPr>
                <w:bCs/>
                <w:color w:val="000000"/>
                <w:szCs w:val="24"/>
              </w:rPr>
            </w:pPr>
            <w:r w:rsidRPr="005F6A3B">
              <w:rPr>
                <w:bCs/>
                <w:color w:val="000000"/>
                <w:szCs w:val="24"/>
              </w:rPr>
              <w:t xml:space="preserve">Трубка </w:t>
            </w:r>
            <w:proofErr w:type="spellStart"/>
            <w:r w:rsidRPr="005F6A3B">
              <w:rPr>
                <w:bCs/>
                <w:color w:val="000000"/>
                <w:szCs w:val="24"/>
              </w:rPr>
              <w:t>трахеостомическая</w:t>
            </w:r>
            <w:proofErr w:type="spellEnd"/>
          </w:p>
        </w:tc>
        <w:tc>
          <w:tcPr>
            <w:tcW w:w="169" w:type="pct"/>
            <w:vAlign w:val="center"/>
          </w:tcPr>
          <w:p w:rsidR="004742D9" w:rsidRPr="005F6A3B" w:rsidRDefault="004742D9" w:rsidP="004F17C6">
            <w:pPr>
              <w:autoSpaceDE w:val="0"/>
              <w:autoSpaceDN w:val="0"/>
              <w:adjustRightInd w:val="0"/>
              <w:jc w:val="center"/>
              <w:rPr>
                <w:bCs/>
                <w:color w:val="000000"/>
                <w:szCs w:val="24"/>
              </w:rPr>
            </w:pPr>
            <w:proofErr w:type="spellStart"/>
            <w:proofErr w:type="gramStart"/>
            <w:r w:rsidRPr="005F6A3B">
              <w:rPr>
                <w:bCs/>
                <w:color w:val="000000"/>
                <w:szCs w:val="24"/>
              </w:rPr>
              <w:t>шт</w:t>
            </w:r>
            <w:proofErr w:type="spellEnd"/>
            <w:proofErr w:type="gramEnd"/>
          </w:p>
        </w:tc>
        <w:tc>
          <w:tcPr>
            <w:tcW w:w="1843" w:type="pct"/>
            <w:vAlign w:val="center"/>
          </w:tcPr>
          <w:p w:rsidR="004742D9" w:rsidRPr="004E1F39" w:rsidRDefault="00CC1FD3" w:rsidP="005F35F2">
            <w:pPr>
              <w:jc w:val="center"/>
              <w:rPr>
                <w:sz w:val="22"/>
                <w:szCs w:val="22"/>
              </w:rPr>
            </w:pPr>
            <w:r>
              <w:rPr>
                <w:sz w:val="22"/>
                <w:szCs w:val="22"/>
              </w:rPr>
              <w:t>554,00</w:t>
            </w:r>
          </w:p>
        </w:tc>
        <w:tc>
          <w:tcPr>
            <w:tcW w:w="1843" w:type="pct"/>
            <w:vAlign w:val="center"/>
          </w:tcPr>
          <w:p w:rsidR="004742D9" w:rsidRDefault="00CC1FD3" w:rsidP="00CC1FD3">
            <w:pPr>
              <w:jc w:val="center"/>
              <w:rPr>
                <w:sz w:val="22"/>
                <w:szCs w:val="22"/>
              </w:rPr>
            </w:pPr>
            <w:r>
              <w:rPr>
                <w:sz w:val="22"/>
                <w:szCs w:val="22"/>
              </w:rPr>
              <w:t>734,00</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621A26" w:rsidRDefault="00621A26" w:rsidP="00210926">
      <w:pPr>
        <w:rPr>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C636F0">
        <w:rPr>
          <w:bCs/>
          <w:sz w:val="24"/>
          <w:szCs w:val="24"/>
        </w:rPr>
        <w:t>е</w:t>
      </w:r>
      <w:r w:rsidR="00F01327">
        <w:rPr>
          <w:bCs/>
          <w:sz w:val="24"/>
          <w:szCs w:val="24"/>
        </w:rPr>
        <w:t xml:space="preserve"> поставщик</w:t>
      </w:r>
      <w:r w:rsidR="00C636F0">
        <w:rPr>
          <w:bCs/>
          <w:sz w:val="24"/>
          <w:szCs w:val="24"/>
        </w:rPr>
        <w:t>и</w:t>
      </w:r>
      <w:r w:rsidR="00890789">
        <w:rPr>
          <w:bCs/>
          <w:sz w:val="24"/>
          <w:szCs w:val="24"/>
        </w:rPr>
        <w:t xml:space="preserve"> </w:t>
      </w:r>
      <w:r w:rsidR="00EB3E1E" w:rsidRPr="00CC1FD3">
        <w:rPr>
          <w:b/>
          <w:bCs/>
          <w:sz w:val="24"/>
          <w:szCs w:val="24"/>
        </w:rPr>
        <w:t xml:space="preserve">ИП </w:t>
      </w:r>
      <w:proofErr w:type="spellStart"/>
      <w:r w:rsidR="00EB3E1E" w:rsidRPr="00CC1FD3">
        <w:rPr>
          <w:b/>
          <w:bCs/>
          <w:sz w:val="24"/>
          <w:szCs w:val="24"/>
        </w:rPr>
        <w:t>Медкор</w:t>
      </w:r>
      <w:proofErr w:type="spellEnd"/>
      <w:r w:rsidR="00EB3E1E">
        <w:rPr>
          <w:bCs/>
          <w:sz w:val="24"/>
          <w:szCs w:val="24"/>
        </w:rPr>
        <w:t xml:space="preserve">, </w:t>
      </w:r>
      <w:r w:rsidR="00F14FCD" w:rsidRPr="00F14FCD">
        <w:rPr>
          <w:b/>
          <w:bCs/>
          <w:sz w:val="24"/>
          <w:szCs w:val="24"/>
        </w:rPr>
        <w:t>Т</w:t>
      </w:r>
      <w:r w:rsidR="00F11C67">
        <w:rPr>
          <w:b/>
          <w:bCs/>
          <w:sz w:val="24"/>
          <w:szCs w:val="24"/>
        </w:rPr>
        <w:t>ОО «</w:t>
      </w:r>
      <w:r w:rsidR="00C636F0">
        <w:rPr>
          <w:b/>
          <w:bCs/>
          <w:sz w:val="24"/>
          <w:szCs w:val="24"/>
        </w:rPr>
        <w:t>Альянс</w:t>
      </w:r>
      <w:r w:rsidR="00931F72">
        <w:rPr>
          <w:b/>
          <w:bCs/>
          <w:sz w:val="24"/>
          <w:szCs w:val="24"/>
        </w:rPr>
        <w:t>»</w:t>
      </w:r>
      <w:r w:rsidR="00CC1FD3">
        <w:rPr>
          <w:b/>
          <w:bCs/>
          <w:sz w:val="24"/>
          <w:szCs w:val="24"/>
        </w:rPr>
        <w:t xml:space="preserve"> </w:t>
      </w:r>
      <w:r w:rsidR="00154D0B">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516F07" w:rsidRPr="00516F07" w:rsidRDefault="00516F07" w:rsidP="00516F07">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потенциального поставщика: по лот</w:t>
      </w:r>
      <w:r w:rsidR="00CC1FD3">
        <w:rPr>
          <w:sz w:val="24"/>
          <w:szCs w:val="24"/>
        </w:rPr>
        <w:t>у</w:t>
      </w:r>
      <w:r w:rsidRPr="00E232DB">
        <w:rPr>
          <w:sz w:val="24"/>
          <w:szCs w:val="24"/>
        </w:rPr>
        <w:t xml:space="preserve"> </w:t>
      </w:r>
      <w:r w:rsidRPr="00E232DB">
        <w:rPr>
          <w:b/>
          <w:sz w:val="24"/>
          <w:szCs w:val="24"/>
        </w:rPr>
        <w:t xml:space="preserve">№ </w:t>
      </w:r>
      <w:r w:rsidR="00CC1FD3">
        <w:rPr>
          <w:b/>
          <w:sz w:val="24"/>
          <w:szCs w:val="24"/>
        </w:rPr>
        <w:t>1</w:t>
      </w:r>
      <w:r w:rsidRPr="00E232DB">
        <w:rPr>
          <w:b/>
          <w:sz w:val="24"/>
          <w:szCs w:val="24"/>
        </w:rPr>
        <w:t xml:space="preserve"> -  </w:t>
      </w:r>
      <w:r w:rsidR="00CC1FD3">
        <w:rPr>
          <w:b/>
          <w:bCs/>
          <w:sz w:val="24"/>
          <w:szCs w:val="24"/>
        </w:rPr>
        <w:t xml:space="preserve">ИП </w:t>
      </w:r>
      <w:proofErr w:type="spellStart"/>
      <w:r w:rsidR="00CC1FD3">
        <w:rPr>
          <w:b/>
          <w:bCs/>
          <w:sz w:val="24"/>
          <w:szCs w:val="24"/>
        </w:rPr>
        <w:t>Медкор</w:t>
      </w:r>
      <w:proofErr w:type="spellEnd"/>
      <w:r w:rsidRPr="00E232DB">
        <w:rPr>
          <w:b/>
          <w:sz w:val="24"/>
          <w:szCs w:val="24"/>
        </w:rPr>
        <w:t xml:space="preserve">, </w:t>
      </w:r>
      <w:r w:rsidR="00CC1FD3" w:rsidRPr="004B3D86">
        <w:rPr>
          <w:bCs/>
          <w:sz w:val="24"/>
          <w:szCs w:val="24"/>
        </w:rPr>
        <w:t xml:space="preserve">РК, </w:t>
      </w:r>
      <w:proofErr w:type="spellStart"/>
      <w:r w:rsidR="00CC1FD3" w:rsidRPr="004B3D86">
        <w:rPr>
          <w:bCs/>
          <w:sz w:val="24"/>
          <w:szCs w:val="24"/>
        </w:rPr>
        <w:t>г.</w:t>
      </w:r>
      <w:r w:rsidR="00CC1FD3">
        <w:rPr>
          <w:bCs/>
          <w:sz w:val="24"/>
          <w:szCs w:val="24"/>
        </w:rPr>
        <w:t>Алматы</w:t>
      </w:r>
      <w:proofErr w:type="spellEnd"/>
      <w:r w:rsidR="00CC1FD3">
        <w:rPr>
          <w:bCs/>
          <w:sz w:val="24"/>
          <w:szCs w:val="24"/>
        </w:rPr>
        <w:t>, ул.Хусаинова</w:t>
      </w:r>
      <w:r w:rsidR="00CC1FD3" w:rsidRPr="004B3D86">
        <w:rPr>
          <w:bCs/>
          <w:sz w:val="24"/>
          <w:szCs w:val="24"/>
        </w:rPr>
        <w:t xml:space="preserve">, </w:t>
      </w:r>
      <w:r w:rsidR="00CC1FD3">
        <w:rPr>
          <w:bCs/>
          <w:sz w:val="24"/>
          <w:szCs w:val="24"/>
        </w:rPr>
        <w:t>141</w:t>
      </w:r>
      <w:r>
        <w:rPr>
          <w:bCs/>
          <w:sz w:val="24"/>
          <w:szCs w:val="24"/>
        </w:rPr>
        <w:t>.</w:t>
      </w:r>
    </w:p>
    <w:p w:rsidR="00455B1D" w:rsidRPr="00E232DB" w:rsidRDefault="00455B1D" w:rsidP="00E232DB">
      <w:pPr>
        <w:autoSpaceDE w:val="0"/>
        <w:autoSpaceDN w:val="0"/>
        <w:adjustRightInd w:val="0"/>
        <w:jc w:val="both"/>
        <w:rPr>
          <w:sz w:val="24"/>
          <w:szCs w:val="24"/>
        </w:rPr>
      </w:pPr>
    </w:p>
    <w:p w:rsidR="00AB009B" w:rsidRPr="004E1F39" w:rsidRDefault="00AB009B" w:rsidP="004E1F39">
      <w:pPr>
        <w:autoSpaceDE w:val="0"/>
        <w:autoSpaceDN w:val="0"/>
        <w:adjustRightInd w:val="0"/>
        <w:jc w:val="both"/>
        <w:rPr>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1085"/>
    <w:rsid w:val="00056D8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3731B"/>
    <w:rsid w:val="00144D83"/>
    <w:rsid w:val="00145924"/>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42D9"/>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16F07"/>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35F2"/>
    <w:rsid w:val="005F4FBF"/>
    <w:rsid w:val="005F5FF4"/>
    <w:rsid w:val="005F6A3B"/>
    <w:rsid w:val="005F72CC"/>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106B"/>
    <w:rsid w:val="00776E0C"/>
    <w:rsid w:val="007939D1"/>
    <w:rsid w:val="007975F7"/>
    <w:rsid w:val="007A18C7"/>
    <w:rsid w:val="007A51C5"/>
    <w:rsid w:val="007B6F30"/>
    <w:rsid w:val="007C2294"/>
    <w:rsid w:val="007C25C5"/>
    <w:rsid w:val="007C4C8C"/>
    <w:rsid w:val="007C663F"/>
    <w:rsid w:val="007C66C1"/>
    <w:rsid w:val="007C7CFB"/>
    <w:rsid w:val="007D0B09"/>
    <w:rsid w:val="007D4400"/>
    <w:rsid w:val="007D61AB"/>
    <w:rsid w:val="007E1AF0"/>
    <w:rsid w:val="007E72BD"/>
    <w:rsid w:val="007E7FB1"/>
    <w:rsid w:val="007F0A7D"/>
    <w:rsid w:val="007F2308"/>
    <w:rsid w:val="008021A3"/>
    <w:rsid w:val="0080338A"/>
    <w:rsid w:val="00807A93"/>
    <w:rsid w:val="00815B32"/>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36F0"/>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1FD3"/>
    <w:rsid w:val="00CC31A8"/>
    <w:rsid w:val="00CC6888"/>
    <w:rsid w:val="00CD68EF"/>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3E1E"/>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54B28"/>
    <w:rsid w:val="00F60EFA"/>
    <w:rsid w:val="00F672C0"/>
    <w:rsid w:val="00F75478"/>
    <w:rsid w:val="00F77648"/>
    <w:rsid w:val="00F8303C"/>
    <w:rsid w:val="00F912C5"/>
    <w:rsid w:val="00F93FB5"/>
    <w:rsid w:val="00F94493"/>
    <w:rsid w:val="00F955F1"/>
    <w:rsid w:val="00FA2A01"/>
    <w:rsid w:val="00FA37F8"/>
    <w:rsid w:val="00FB5555"/>
    <w:rsid w:val="00FC2183"/>
    <w:rsid w:val="00FC7457"/>
    <w:rsid w:val="00FE5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7236</TotalTime>
  <Pages>1</Pages>
  <Words>307</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137</cp:revision>
  <cp:lastPrinted>2020-08-11T09:15:00Z</cp:lastPrinted>
  <dcterms:created xsi:type="dcterms:W3CDTF">2018-03-27T11:00:00Z</dcterms:created>
  <dcterms:modified xsi:type="dcterms:W3CDTF">2020-08-28T09:03:00Z</dcterms:modified>
</cp:coreProperties>
</file>